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5D39" w:rsidRPr="004C5D39" w:rsidRDefault="004C5D39" w:rsidP="004C5D39">
      <w:pPr>
        <w:keepNext/>
        <w:spacing w:after="0" w:line="240" w:lineRule="auto"/>
        <w:jc w:val="both"/>
        <w:outlineLvl w:val="0"/>
        <w:rPr>
          <w:rFonts w:ascii="Century Schoolbook" w:eastAsia="Times New Roman" w:hAnsi="Century Schoolbook" w:cs="Times New Roman"/>
          <w:b/>
          <w:smallCaps/>
        </w:rPr>
      </w:pPr>
      <w:r w:rsidRPr="004C5D39">
        <w:rPr>
          <w:rFonts w:ascii="Century Schoolbook" w:eastAsia="Times New Roman" w:hAnsi="Century Schoolbook" w:cs="Times New Roman"/>
          <w:b/>
          <w:smallCaps/>
        </w:rPr>
        <w:t xml:space="preserve">Town of New </w:t>
      </w:r>
      <w:smartTag w:uri="urn:schemas-microsoft-com:office:smarttags" w:element="place">
        <w:smartTag w:uri="urn:schemas-microsoft-com:office:smarttags" w:element="country-region">
          <w:r w:rsidRPr="004C5D39">
            <w:rPr>
              <w:rFonts w:ascii="Century Schoolbook" w:eastAsia="Times New Roman" w:hAnsi="Century Schoolbook" w:cs="Times New Roman"/>
              <w:b/>
              <w:smallCaps/>
            </w:rPr>
            <w:t>Lebanon</w:t>
          </w:r>
        </w:smartTag>
      </w:smartTag>
    </w:p>
    <w:p w:rsidR="004C5D39" w:rsidRPr="004C5D39" w:rsidRDefault="004C5D39" w:rsidP="004C5D39">
      <w:pPr>
        <w:spacing w:after="0" w:line="240" w:lineRule="auto"/>
        <w:jc w:val="both"/>
        <w:rPr>
          <w:rFonts w:ascii="Century Schoolbook" w:eastAsia="Times New Roman" w:hAnsi="Century Schoolbook" w:cs="Times New Roman"/>
          <w:b/>
          <w:smallCaps/>
        </w:rPr>
      </w:pPr>
      <w:r w:rsidRPr="004C5D39">
        <w:rPr>
          <w:rFonts w:ascii="Century Schoolbook" w:eastAsia="Times New Roman" w:hAnsi="Century Schoolbook" w:cs="Times New Roman"/>
          <w:b/>
          <w:smallCaps/>
        </w:rPr>
        <w:t>Resolution #</w:t>
      </w:r>
      <w:r w:rsidR="00D770F1">
        <w:rPr>
          <w:rFonts w:ascii="Century Schoolbook" w:eastAsia="Times New Roman" w:hAnsi="Century Schoolbook" w:cs="Times New Roman"/>
          <w:b/>
          <w:smallCaps/>
        </w:rPr>
        <w:t>23</w:t>
      </w:r>
      <w:r w:rsidRPr="004C5D39">
        <w:rPr>
          <w:rFonts w:ascii="Century Schoolbook" w:eastAsia="Times New Roman" w:hAnsi="Century Schoolbook" w:cs="Times New Roman"/>
          <w:b/>
          <w:smallCaps/>
        </w:rPr>
        <w:t>, 2023</w:t>
      </w:r>
    </w:p>
    <w:p w:rsidR="004C5D39" w:rsidRPr="004C5D39" w:rsidRDefault="00CB0140" w:rsidP="004C5D39">
      <w:pPr>
        <w:spacing w:after="0" w:line="240" w:lineRule="auto"/>
        <w:jc w:val="both"/>
        <w:rPr>
          <w:rFonts w:ascii="Century Schoolbook" w:eastAsia="Times New Roman" w:hAnsi="Century Schoolbook" w:cs="Times New Roman"/>
          <w:b/>
          <w:smallCaps/>
        </w:rPr>
      </w:pPr>
      <w:r>
        <w:rPr>
          <w:rFonts w:ascii="Century Schoolbook" w:eastAsia="Times New Roman" w:hAnsi="Century Schoolbook" w:cs="Times New Roman"/>
          <w:b/>
          <w:smallCaps/>
        </w:rPr>
        <w:t>QOL Conceptual</w:t>
      </w:r>
      <w:r w:rsidR="004C5D39">
        <w:rPr>
          <w:rFonts w:ascii="Century Schoolbook" w:eastAsia="Times New Roman" w:hAnsi="Century Schoolbook" w:cs="Times New Roman"/>
          <w:b/>
          <w:smallCaps/>
        </w:rPr>
        <w:t xml:space="preserve"> Framework</w:t>
      </w:r>
    </w:p>
    <w:p w:rsidR="004C5D39" w:rsidRPr="004C5D39" w:rsidRDefault="00CB0140" w:rsidP="004C5D39">
      <w:pPr>
        <w:spacing w:after="0" w:line="240" w:lineRule="auto"/>
        <w:rPr>
          <w:rFonts w:ascii="Century Schoolbook" w:eastAsia="Times New Roman" w:hAnsi="Century Schoolbook" w:cs="Times New Roman"/>
          <w:b/>
          <w:smallCaps/>
        </w:rPr>
      </w:pPr>
      <w:r>
        <w:rPr>
          <w:rFonts w:ascii="Century Schoolbook" w:eastAsia="Times New Roman" w:hAnsi="Century Schoolbook" w:cs="Times New Roman"/>
          <w:b/>
          <w:smallCaps/>
        </w:rPr>
        <w:t>May 15</w:t>
      </w:r>
      <w:r w:rsidR="004C5D39" w:rsidRPr="004C5D39">
        <w:rPr>
          <w:rFonts w:ascii="Century Schoolbook" w:eastAsia="Times New Roman" w:hAnsi="Century Schoolbook" w:cs="Times New Roman"/>
          <w:b/>
          <w:smallCaps/>
        </w:rPr>
        <w:t>, 2023</w:t>
      </w:r>
    </w:p>
    <w:p w:rsidR="004C5D39" w:rsidRPr="004C5D39" w:rsidRDefault="004C5D39" w:rsidP="004C5D39">
      <w:pPr>
        <w:spacing w:before="120" w:after="0" w:line="240" w:lineRule="auto"/>
        <w:jc w:val="both"/>
        <w:rPr>
          <w:rFonts w:ascii="Century Schoolbook" w:eastAsia="Times New Roman" w:hAnsi="Century Schoolbook" w:cs="Times New Roman"/>
        </w:rPr>
      </w:pPr>
      <w:r w:rsidRPr="004C5D39">
        <w:rPr>
          <w:rFonts w:ascii="Century Schoolbook" w:eastAsia="Times New Roman" w:hAnsi="Century Schoolbook" w:cs="Times New Roman"/>
          <w:smallCaps/>
        </w:rPr>
        <w:t>A</w:t>
      </w:r>
      <w:r w:rsidRPr="004C5D39">
        <w:rPr>
          <w:rFonts w:ascii="Century Schoolbook" w:eastAsia="Times New Roman" w:hAnsi="Century Schoolbook" w:cs="Times New Roman"/>
        </w:rPr>
        <w:t xml:space="preserve">t the Regular Monthly Meeting of the New Lebanon Town Board, held at the New Lebanon Town Hall, 14755 NYS Route 22, New Lebanon, New York, duly called and held on the </w:t>
      </w:r>
      <w:r w:rsidR="00CB0140">
        <w:rPr>
          <w:rFonts w:ascii="Century Schoolbook" w:eastAsia="Times New Roman" w:hAnsi="Century Schoolbook" w:cs="Times New Roman"/>
        </w:rPr>
        <w:t>15</w:t>
      </w:r>
      <w:r w:rsidRPr="004C5D39">
        <w:rPr>
          <w:rFonts w:ascii="Century Schoolbook" w:eastAsia="Times New Roman" w:hAnsi="Century Schoolbook" w:cs="Times New Roman"/>
        </w:rPr>
        <w:t xml:space="preserve">th day of </w:t>
      </w:r>
      <w:r w:rsidR="00CB0140">
        <w:rPr>
          <w:rFonts w:ascii="Century Schoolbook" w:eastAsia="Times New Roman" w:hAnsi="Century Schoolbook" w:cs="Times New Roman"/>
        </w:rPr>
        <w:t>May</w:t>
      </w:r>
      <w:r w:rsidRPr="004C5D39">
        <w:rPr>
          <w:rFonts w:ascii="Century Schoolbook" w:eastAsia="Times New Roman" w:hAnsi="Century Schoolbook" w:cs="Times New Roman"/>
        </w:rPr>
        <w:t xml:space="preserve"> 2023, the following Resolution was proposed and seconded:</w:t>
      </w:r>
    </w:p>
    <w:p w:rsidR="004C5D39" w:rsidRPr="004C5D39" w:rsidRDefault="004C5D39" w:rsidP="004C5D39">
      <w:pPr>
        <w:keepNext/>
        <w:spacing w:before="120" w:after="0" w:line="240" w:lineRule="auto"/>
        <w:jc w:val="both"/>
        <w:outlineLvl w:val="0"/>
        <w:rPr>
          <w:rFonts w:ascii="Century Schoolbook" w:eastAsia="Times New Roman" w:hAnsi="Century Schoolbook" w:cs="Times New Roman"/>
        </w:rPr>
      </w:pPr>
      <w:r w:rsidRPr="004C5D39">
        <w:rPr>
          <w:rFonts w:ascii="Century Schoolbook" w:eastAsia="Times New Roman" w:hAnsi="Century Schoolbook" w:cs="Times New Roman"/>
        </w:rPr>
        <w:t xml:space="preserve">Resolution by </w:t>
      </w:r>
      <w:r w:rsidR="00D770F1">
        <w:rPr>
          <w:rFonts w:ascii="Century Schoolbook" w:eastAsia="Times New Roman" w:hAnsi="Century Schoolbook" w:cs="Times New Roman"/>
        </w:rPr>
        <w:t xml:space="preserve">Supervisor </w:t>
      </w:r>
      <w:proofErr w:type="spellStart"/>
      <w:r w:rsidR="00D770F1">
        <w:rPr>
          <w:rFonts w:ascii="Century Schoolbook" w:eastAsia="Times New Roman" w:hAnsi="Century Schoolbook" w:cs="Times New Roman"/>
        </w:rPr>
        <w:t>Houghtling</w:t>
      </w:r>
      <w:proofErr w:type="spellEnd"/>
    </w:p>
    <w:p w:rsidR="004C5D39" w:rsidRPr="004C5D39" w:rsidRDefault="004C5D39" w:rsidP="004C5D39">
      <w:pPr>
        <w:keepNext/>
        <w:spacing w:before="120" w:after="0" w:line="240" w:lineRule="auto"/>
        <w:jc w:val="both"/>
        <w:outlineLvl w:val="0"/>
        <w:rPr>
          <w:rFonts w:ascii="Century Schoolbook" w:eastAsia="Times New Roman" w:hAnsi="Century Schoolbook" w:cs="Times New Roman"/>
        </w:rPr>
      </w:pPr>
      <w:r w:rsidRPr="004C5D39">
        <w:rPr>
          <w:rFonts w:ascii="Century Schoolbook" w:eastAsia="Times New Roman" w:hAnsi="Century Schoolbook" w:cs="Times New Roman"/>
        </w:rPr>
        <w:t xml:space="preserve">Seconded by </w:t>
      </w:r>
      <w:r w:rsidR="00D770F1">
        <w:rPr>
          <w:rFonts w:ascii="Century Schoolbook" w:eastAsia="Times New Roman" w:hAnsi="Century Schoolbook" w:cs="Times New Roman"/>
        </w:rPr>
        <w:t>Councilmember Trainor</w:t>
      </w:r>
    </w:p>
    <w:p w:rsidR="004C5D39" w:rsidRPr="004C5D39" w:rsidRDefault="004C5D39" w:rsidP="004C5D39">
      <w:pPr>
        <w:spacing w:after="0" w:line="240" w:lineRule="auto"/>
        <w:jc w:val="both"/>
        <w:rPr>
          <w:rFonts w:ascii="Century Schoolbook" w:eastAsia="Times New Roman" w:hAnsi="Century Schoolbook" w:cs="Times New Roman"/>
          <w:smallCaps/>
        </w:rPr>
      </w:pPr>
    </w:p>
    <w:p w:rsidR="004C5D39" w:rsidRPr="004C5D39" w:rsidRDefault="00CB0140" w:rsidP="004C5D39">
      <w:pPr>
        <w:pBdr>
          <w:top w:val="nil"/>
          <w:left w:val="nil"/>
          <w:bottom w:val="nil"/>
          <w:right w:val="nil"/>
          <w:between w:val="nil"/>
          <w:bar w:val="nil"/>
        </w:pBdr>
        <w:suppressAutoHyphens/>
        <w:spacing w:after="0" w:line="276" w:lineRule="auto"/>
        <w:rPr>
          <w:rFonts w:ascii="Times New Roman" w:eastAsia="Times New Roman" w:hAnsi="Times New Roman" w:cs="Times New Roman"/>
          <w:b/>
          <w:bCs/>
          <w:color w:val="000000"/>
          <w:sz w:val="24"/>
          <w:szCs w:val="24"/>
          <w:u w:color="000000"/>
          <w:bdr w:val="nil"/>
        </w:rPr>
      </w:pPr>
      <w:r>
        <w:rPr>
          <w:rFonts w:ascii="Times New Roman" w:eastAsia="Arial Unicode MS" w:hAnsi="Times New Roman" w:cs="Arial Unicode MS"/>
          <w:b/>
          <w:bCs/>
          <w:color w:val="000000"/>
          <w:sz w:val="24"/>
          <w:szCs w:val="24"/>
          <w:u w:color="000000"/>
          <w:bdr w:val="nil"/>
        </w:rPr>
        <w:t xml:space="preserve">Quality of Life Conceptual Framework </w:t>
      </w:r>
    </w:p>
    <w:p w:rsidR="004C5D39" w:rsidRPr="004C5D39" w:rsidRDefault="004C5D39" w:rsidP="004C5D39">
      <w:pPr>
        <w:pBdr>
          <w:top w:val="nil"/>
          <w:left w:val="nil"/>
          <w:bottom w:val="nil"/>
          <w:right w:val="nil"/>
          <w:between w:val="nil"/>
          <w:bar w:val="nil"/>
        </w:pBdr>
        <w:suppressAutoHyphens/>
        <w:spacing w:after="0" w:line="276" w:lineRule="auto"/>
        <w:rPr>
          <w:rFonts w:ascii="Times New Roman" w:eastAsia="Times New Roman" w:hAnsi="Times New Roman" w:cs="Times New Roman"/>
          <w:color w:val="000000"/>
          <w:sz w:val="24"/>
          <w:szCs w:val="24"/>
          <w:u w:color="000000"/>
          <w:bdr w:val="nil"/>
        </w:rPr>
      </w:pPr>
    </w:p>
    <w:p w:rsidR="004C5D39" w:rsidRPr="003F28FF" w:rsidRDefault="004C5D39" w:rsidP="004C5D39">
      <w:pPr>
        <w:pBdr>
          <w:top w:val="nil"/>
          <w:left w:val="nil"/>
          <w:bottom w:val="nil"/>
          <w:right w:val="nil"/>
          <w:between w:val="nil"/>
          <w:bar w:val="nil"/>
        </w:pBdr>
        <w:suppressAutoHyphens/>
        <w:spacing w:after="0" w:line="276" w:lineRule="auto"/>
        <w:rPr>
          <w:rFonts w:ascii="Times New Roman" w:eastAsia="Arial Unicode MS" w:hAnsi="Times New Roman" w:cs="Arial Unicode MS"/>
          <w:color w:val="000000"/>
          <w:sz w:val="24"/>
          <w:szCs w:val="24"/>
          <w:u w:color="000000"/>
          <w:bdr w:val="nil"/>
          <w:lang w:val="de-DE"/>
        </w:rPr>
      </w:pPr>
      <w:r w:rsidRPr="004C5D39">
        <w:rPr>
          <w:rFonts w:ascii="Times New Roman" w:eastAsia="Arial Unicode MS" w:hAnsi="Times New Roman" w:cs="Arial Unicode MS"/>
          <w:b/>
          <w:bCs/>
          <w:color w:val="000000"/>
          <w:sz w:val="24"/>
          <w:szCs w:val="24"/>
          <w:u w:color="000000"/>
          <w:bdr w:val="nil"/>
          <w:lang w:val="de-DE"/>
        </w:rPr>
        <w:t xml:space="preserve">WHEREAS, </w:t>
      </w:r>
      <w:r w:rsidR="003F28FF">
        <w:rPr>
          <w:rFonts w:ascii="Times New Roman" w:eastAsia="Arial Unicode MS" w:hAnsi="Times New Roman" w:cs="Arial Unicode MS"/>
          <w:color w:val="000000"/>
          <w:sz w:val="24"/>
          <w:szCs w:val="24"/>
          <w:u w:color="000000"/>
          <w:bdr w:val="nil"/>
          <w:lang w:val="de-DE"/>
        </w:rPr>
        <w:t>the Town of New Lebanon created a Quality of Life Committee on February 8, 2022 to work on issues such as housing, health care access, community center and other potential issues that affect quality of life in New Lebanon; and</w:t>
      </w:r>
    </w:p>
    <w:p w:rsidR="004C5D39" w:rsidRPr="004C5D39" w:rsidRDefault="004C5D39" w:rsidP="004C5D39">
      <w:pPr>
        <w:pBdr>
          <w:top w:val="nil"/>
          <w:left w:val="nil"/>
          <w:bottom w:val="nil"/>
          <w:right w:val="nil"/>
          <w:between w:val="nil"/>
          <w:bar w:val="nil"/>
        </w:pBdr>
        <w:suppressAutoHyphens/>
        <w:spacing w:after="0" w:line="276" w:lineRule="auto"/>
        <w:rPr>
          <w:rFonts w:ascii="Times New Roman" w:eastAsia="Times New Roman" w:hAnsi="Times New Roman" w:cs="Times New Roman"/>
          <w:color w:val="000000"/>
          <w:sz w:val="24"/>
          <w:szCs w:val="24"/>
          <w:u w:color="212529"/>
          <w:bdr w:val="nil"/>
          <w:shd w:val="clear" w:color="auto" w:fill="FFFFFF"/>
        </w:rPr>
      </w:pPr>
    </w:p>
    <w:p w:rsidR="004C5D39" w:rsidRPr="004C5D39" w:rsidRDefault="004C5D39" w:rsidP="004C5D39">
      <w:pPr>
        <w:pBdr>
          <w:top w:val="nil"/>
          <w:left w:val="nil"/>
          <w:bottom w:val="nil"/>
          <w:right w:val="nil"/>
          <w:between w:val="nil"/>
          <w:bar w:val="nil"/>
        </w:pBdr>
        <w:suppressAutoHyphens/>
        <w:spacing w:after="0" w:line="276" w:lineRule="auto"/>
        <w:rPr>
          <w:rFonts w:ascii="Times New Roman" w:eastAsia="Arial Unicode MS" w:hAnsi="Times New Roman" w:cs="Arial Unicode MS"/>
          <w:color w:val="000000"/>
          <w:sz w:val="24"/>
          <w:szCs w:val="24"/>
          <w:u w:color="212529"/>
          <w:bdr w:val="nil"/>
          <w:shd w:val="clear" w:color="auto" w:fill="FFFFFF"/>
        </w:rPr>
      </w:pPr>
      <w:bookmarkStart w:id="0" w:name="_Hlk126325911"/>
      <w:r w:rsidRPr="004C5D39">
        <w:rPr>
          <w:rFonts w:ascii="Times New Roman" w:eastAsia="Arial Unicode MS" w:hAnsi="Times New Roman" w:cs="Arial Unicode MS"/>
          <w:b/>
          <w:bCs/>
          <w:color w:val="000000"/>
          <w:sz w:val="24"/>
          <w:szCs w:val="24"/>
          <w:u w:color="212529"/>
          <w:bdr w:val="nil"/>
          <w:shd w:val="clear" w:color="auto" w:fill="FFFFFF"/>
          <w:lang w:val="de-DE"/>
        </w:rPr>
        <w:t>WHEREAS,</w:t>
      </w:r>
      <w:r w:rsidRPr="004C5D39">
        <w:rPr>
          <w:rFonts w:ascii="Times New Roman" w:eastAsia="Arial Unicode MS" w:hAnsi="Times New Roman" w:cs="Arial Unicode MS"/>
          <w:color w:val="000000"/>
          <w:sz w:val="24"/>
          <w:szCs w:val="24"/>
          <w:u w:color="212529"/>
          <w:bdr w:val="nil"/>
          <w:shd w:val="clear" w:color="auto" w:fill="FFFFFF"/>
        </w:rPr>
        <w:t xml:space="preserve"> </w:t>
      </w:r>
      <w:bookmarkEnd w:id="0"/>
      <w:r w:rsidR="003F28FF">
        <w:rPr>
          <w:rFonts w:ascii="Times New Roman" w:eastAsia="Arial Unicode MS" w:hAnsi="Times New Roman" w:cs="Arial Unicode MS"/>
          <w:color w:val="000000"/>
          <w:sz w:val="24"/>
          <w:szCs w:val="24"/>
          <w:u w:color="212529"/>
          <w:bdr w:val="nil"/>
          <w:shd w:val="clear" w:color="auto" w:fill="FFFFFF"/>
        </w:rPr>
        <w:t xml:space="preserve">the current Quality of Life Committee consists of the following members: </w:t>
      </w:r>
      <w:proofErr w:type="spellStart"/>
      <w:r w:rsidR="003F28FF">
        <w:rPr>
          <w:rFonts w:ascii="Times New Roman" w:eastAsia="Arial Unicode MS" w:hAnsi="Times New Roman" w:cs="Arial Unicode MS"/>
          <w:color w:val="000000"/>
          <w:sz w:val="24"/>
          <w:szCs w:val="24"/>
          <w:u w:color="212529"/>
          <w:bdr w:val="nil"/>
          <w:shd w:val="clear" w:color="auto" w:fill="FFFFFF"/>
        </w:rPr>
        <w:t>Tistrya</w:t>
      </w:r>
      <w:proofErr w:type="spellEnd"/>
      <w:r w:rsidR="003F28FF">
        <w:rPr>
          <w:rFonts w:ascii="Times New Roman" w:eastAsia="Arial Unicode MS" w:hAnsi="Times New Roman" w:cs="Arial Unicode MS"/>
          <w:color w:val="000000"/>
          <w:sz w:val="24"/>
          <w:szCs w:val="24"/>
          <w:u w:color="212529"/>
          <w:bdr w:val="nil"/>
          <w:shd w:val="clear" w:color="auto" w:fill="FFFFFF"/>
        </w:rPr>
        <w:t xml:space="preserve"> </w:t>
      </w:r>
      <w:proofErr w:type="spellStart"/>
      <w:r w:rsidR="003F28FF">
        <w:rPr>
          <w:rFonts w:ascii="Times New Roman" w:eastAsia="Arial Unicode MS" w:hAnsi="Times New Roman" w:cs="Arial Unicode MS"/>
          <w:color w:val="000000"/>
          <w:sz w:val="24"/>
          <w:szCs w:val="24"/>
          <w:u w:color="212529"/>
          <w:bdr w:val="nil"/>
          <w:shd w:val="clear" w:color="auto" w:fill="FFFFFF"/>
        </w:rPr>
        <w:t>Houghtling</w:t>
      </w:r>
      <w:proofErr w:type="spellEnd"/>
      <w:r w:rsidR="003F28FF">
        <w:rPr>
          <w:rFonts w:ascii="Times New Roman" w:eastAsia="Arial Unicode MS" w:hAnsi="Times New Roman" w:cs="Arial Unicode MS"/>
          <w:color w:val="000000"/>
          <w:sz w:val="24"/>
          <w:szCs w:val="24"/>
          <w:u w:color="212529"/>
          <w:bdr w:val="nil"/>
          <w:shd w:val="clear" w:color="auto" w:fill="FFFFFF"/>
        </w:rPr>
        <w:t xml:space="preserve"> – chair, Robert Gilson – minutes taker, Sharon Powers, Joshua Young, Danielle </w:t>
      </w:r>
      <w:proofErr w:type="spellStart"/>
      <w:r w:rsidR="003F28FF">
        <w:rPr>
          <w:rFonts w:ascii="Times New Roman" w:eastAsia="Arial Unicode MS" w:hAnsi="Times New Roman" w:cs="Arial Unicode MS"/>
          <w:color w:val="000000"/>
          <w:sz w:val="24"/>
          <w:szCs w:val="24"/>
          <w:u w:color="212529"/>
          <w:bdr w:val="nil"/>
          <w:shd w:val="clear" w:color="auto" w:fill="FFFFFF"/>
        </w:rPr>
        <w:t>Kuffel</w:t>
      </w:r>
      <w:proofErr w:type="spellEnd"/>
      <w:r w:rsidR="003F28FF">
        <w:rPr>
          <w:rFonts w:ascii="Times New Roman" w:eastAsia="Arial Unicode MS" w:hAnsi="Times New Roman" w:cs="Arial Unicode MS"/>
          <w:color w:val="000000"/>
          <w:sz w:val="24"/>
          <w:szCs w:val="24"/>
          <w:u w:color="212529"/>
          <w:bdr w:val="nil"/>
          <w:shd w:val="clear" w:color="auto" w:fill="FFFFFF"/>
        </w:rPr>
        <w:t xml:space="preserve"> and Kyle </w:t>
      </w:r>
      <w:proofErr w:type="spellStart"/>
      <w:r w:rsidR="003F28FF">
        <w:rPr>
          <w:rFonts w:ascii="Times New Roman" w:eastAsia="Arial Unicode MS" w:hAnsi="Times New Roman" w:cs="Arial Unicode MS"/>
          <w:color w:val="000000"/>
          <w:sz w:val="24"/>
          <w:szCs w:val="24"/>
          <w:u w:color="212529"/>
          <w:bdr w:val="nil"/>
          <w:shd w:val="clear" w:color="auto" w:fill="FFFFFF"/>
        </w:rPr>
        <w:t>Kuffel</w:t>
      </w:r>
      <w:proofErr w:type="spellEnd"/>
      <w:r w:rsidR="003F28FF">
        <w:rPr>
          <w:rFonts w:ascii="Times New Roman" w:eastAsia="Arial Unicode MS" w:hAnsi="Times New Roman" w:cs="Arial Unicode MS"/>
          <w:color w:val="000000"/>
          <w:sz w:val="24"/>
          <w:szCs w:val="24"/>
          <w:u w:color="212529"/>
          <w:bdr w:val="nil"/>
          <w:shd w:val="clear" w:color="auto" w:fill="FFFFFF"/>
        </w:rPr>
        <w:t>; and</w:t>
      </w:r>
    </w:p>
    <w:p w:rsidR="004C5D39" w:rsidRPr="004C5D39" w:rsidRDefault="004C5D39" w:rsidP="004C5D39">
      <w:pPr>
        <w:pBdr>
          <w:top w:val="nil"/>
          <w:left w:val="nil"/>
          <w:bottom w:val="nil"/>
          <w:right w:val="nil"/>
          <w:between w:val="nil"/>
          <w:bar w:val="nil"/>
        </w:pBdr>
        <w:suppressAutoHyphens/>
        <w:spacing w:after="0" w:line="276" w:lineRule="auto"/>
        <w:rPr>
          <w:rFonts w:ascii="Times New Roman" w:eastAsia="Arial Unicode MS" w:hAnsi="Times New Roman" w:cs="Arial Unicode MS"/>
          <w:color w:val="000000"/>
          <w:sz w:val="24"/>
          <w:szCs w:val="24"/>
          <w:u w:color="212529"/>
          <w:bdr w:val="nil"/>
          <w:shd w:val="clear" w:color="auto" w:fill="FFFFFF"/>
        </w:rPr>
      </w:pPr>
    </w:p>
    <w:p w:rsidR="003F28FF" w:rsidRPr="004C5D39" w:rsidRDefault="003F28FF" w:rsidP="003F28FF">
      <w:pPr>
        <w:pBdr>
          <w:top w:val="nil"/>
          <w:left w:val="nil"/>
          <w:bottom w:val="nil"/>
          <w:right w:val="nil"/>
          <w:between w:val="nil"/>
          <w:bar w:val="nil"/>
        </w:pBdr>
        <w:suppressAutoHyphens/>
        <w:spacing w:after="0" w:line="276" w:lineRule="auto"/>
        <w:rPr>
          <w:rFonts w:ascii="Times New Roman" w:eastAsia="Arial Unicode MS" w:hAnsi="Times New Roman" w:cs="Arial Unicode MS"/>
          <w:color w:val="000000"/>
          <w:sz w:val="24"/>
          <w:szCs w:val="24"/>
          <w:u w:color="212529"/>
          <w:bdr w:val="nil"/>
          <w:shd w:val="clear" w:color="auto" w:fill="FFFFFF"/>
        </w:rPr>
      </w:pPr>
      <w:r w:rsidRPr="004C5D39">
        <w:rPr>
          <w:rFonts w:ascii="Times New Roman" w:eastAsia="Arial Unicode MS" w:hAnsi="Times New Roman" w:cs="Arial Unicode MS"/>
          <w:b/>
          <w:bCs/>
          <w:color w:val="000000"/>
          <w:sz w:val="24"/>
          <w:szCs w:val="24"/>
          <w:u w:color="212529"/>
          <w:bdr w:val="nil"/>
          <w:shd w:val="clear" w:color="auto" w:fill="FFFFFF"/>
          <w:lang w:val="de-DE"/>
        </w:rPr>
        <w:t>WHEREAS,</w:t>
      </w:r>
      <w:r w:rsidRPr="004C5D39">
        <w:rPr>
          <w:rFonts w:ascii="Times New Roman" w:eastAsia="Arial Unicode MS" w:hAnsi="Times New Roman" w:cs="Arial Unicode MS"/>
          <w:color w:val="000000"/>
          <w:sz w:val="24"/>
          <w:szCs w:val="24"/>
          <w:u w:color="212529"/>
          <w:bdr w:val="nil"/>
          <w:shd w:val="clear" w:color="auto" w:fill="FFFFFF"/>
        </w:rPr>
        <w:t xml:space="preserve"> </w:t>
      </w:r>
      <w:r>
        <w:rPr>
          <w:rFonts w:ascii="Times New Roman" w:eastAsia="Arial Unicode MS" w:hAnsi="Times New Roman" w:cs="Arial Unicode MS"/>
          <w:color w:val="000000"/>
          <w:sz w:val="24"/>
          <w:szCs w:val="24"/>
          <w:u w:color="212529"/>
          <w:bdr w:val="nil"/>
          <w:shd w:val="clear" w:color="auto" w:fill="FFFFFF"/>
        </w:rPr>
        <w:t>the current Quality of Life Committee voted on adopting a conceptual framework to guide their work moving forward and requested that the Town Board adopt the conceptual framework for the Quality of Life Committee.</w:t>
      </w:r>
    </w:p>
    <w:p w:rsidR="004C5D39" w:rsidRPr="004C5D39" w:rsidRDefault="004C5D39" w:rsidP="004C5D39">
      <w:pPr>
        <w:pBdr>
          <w:top w:val="nil"/>
          <w:left w:val="nil"/>
          <w:bottom w:val="nil"/>
          <w:right w:val="nil"/>
          <w:between w:val="nil"/>
          <w:bar w:val="nil"/>
        </w:pBdr>
        <w:suppressAutoHyphens/>
        <w:spacing w:after="0" w:line="276" w:lineRule="auto"/>
        <w:rPr>
          <w:rFonts w:ascii="Times New Roman" w:eastAsia="Times New Roman" w:hAnsi="Times New Roman" w:cs="Times New Roman"/>
          <w:color w:val="000000"/>
          <w:sz w:val="24"/>
          <w:szCs w:val="24"/>
          <w:u w:color="000000"/>
          <w:bdr w:val="nil"/>
        </w:rPr>
      </w:pPr>
    </w:p>
    <w:p w:rsidR="004C5D39" w:rsidRDefault="004C5D39" w:rsidP="004C5D39">
      <w:pPr>
        <w:pBdr>
          <w:top w:val="nil"/>
          <w:left w:val="nil"/>
          <w:bottom w:val="nil"/>
          <w:right w:val="nil"/>
          <w:between w:val="nil"/>
          <w:bar w:val="nil"/>
        </w:pBdr>
        <w:suppressAutoHyphens/>
        <w:spacing w:after="0" w:line="276" w:lineRule="auto"/>
        <w:rPr>
          <w:rFonts w:ascii="Times New Roman" w:eastAsia="Arial Unicode MS" w:hAnsi="Times New Roman" w:cs="Times New Roman"/>
          <w:bCs/>
          <w:color w:val="000000"/>
          <w:sz w:val="24"/>
          <w:szCs w:val="24"/>
          <w:u w:color="000000"/>
          <w:bdr w:val="nil"/>
          <w:lang w:val="fr-FR"/>
        </w:rPr>
      </w:pPr>
      <w:r w:rsidRPr="004C5D39">
        <w:rPr>
          <w:rFonts w:ascii="Times New Roman" w:eastAsia="Arial Unicode MS" w:hAnsi="Times New Roman" w:cs="Times New Roman"/>
          <w:b/>
          <w:color w:val="000000"/>
          <w:sz w:val="24"/>
          <w:szCs w:val="24"/>
          <w:bdr w:val="nil"/>
        </w:rPr>
        <w:t>NOW, THEREFORE, BE IT RESOLVED</w:t>
      </w:r>
      <w:r w:rsidR="00CB0140">
        <w:rPr>
          <w:rFonts w:ascii="Times New Roman" w:eastAsia="Arial Unicode MS" w:hAnsi="Times New Roman" w:cs="Times New Roman"/>
          <w:b/>
          <w:bCs/>
          <w:color w:val="000000"/>
          <w:sz w:val="24"/>
          <w:szCs w:val="24"/>
          <w:u w:color="000000"/>
          <w:bdr w:val="nil"/>
          <w:lang w:val="fr-FR"/>
        </w:rPr>
        <w:t xml:space="preserve">, </w:t>
      </w:r>
      <w:r w:rsidR="00CB0140" w:rsidRPr="00CB0140">
        <w:rPr>
          <w:rFonts w:ascii="Times New Roman" w:eastAsia="Arial Unicode MS" w:hAnsi="Times New Roman" w:cs="Times New Roman"/>
          <w:bCs/>
          <w:color w:val="000000"/>
          <w:sz w:val="24"/>
          <w:szCs w:val="24"/>
          <w:u w:color="000000"/>
          <w:bdr w:val="nil"/>
          <w:lang w:val="fr-FR"/>
        </w:rPr>
        <w:t>The Town of</w:t>
      </w:r>
      <w:r w:rsidR="00CB0140">
        <w:rPr>
          <w:rFonts w:ascii="Times New Roman" w:eastAsia="Arial Unicode MS" w:hAnsi="Times New Roman" w:cs="Times New Roman"/>
          <w:bCs/>
          <w:color w:val="000000"/>
          <w:sz w:val="24"/>
          <w:szCs w:val="24"/>
          <w:u w:color="000000"/>
          <w:bdr w:val="nil"/>
          <w:lang w:val="fr-FR"/>
        </w:rPr>
        <w:t xml:space="preserve"> New Lebanon adopts th</w:t>
      </w:r>
      <w:r w:rsidR="007732FF">
        <w:rPr>
          <w:rFonts w:ascii="Times New Roman" w:eastAsia="Arial Unicode MS" w:hAnsi="Times New Roman" w:cs="Times New Roman"/>
          <w:bCs/>
          <w:color w:val="000000"/>
          <w:sz w:val="24"/>
          <w:szCs w:val="24"/>
          <w:u w:color="000000"/>
          <w:bdr w:val="nil"/>
          <w:lang w:val="fr-FR"/>
        </w:rPr>
        <w:t xml:space="preserve">e following </w:t>
      </w:r>
      <w:r w:rsidR="00CB0140">
        <w:rPr>
          <w:rFonts w:ascii="Times New Roman" w:eastAsia="Arial Unicode MS" w:hAnsi="Times New Roman" w:cs="Times New Roman"/>
          <w:bCs/>
          <w:color w:val="000000"/>
          <w:sz w:val="24"/>
          <w:szCs w:val="24"/>
          <w:u w:color="000000"/>
          <w:bdr w:val="nil"/>
          <w:lang w:val="fr-FR"/>
        </w:rPr>
        <w:t>conceptual framework for the Quality of Life Committee</w:t>
      </w:r>
      <w:r w:rsidR="003F28FF">
        <w:rPr>
          <w:rFonts w:ascii="Times New Roman" w:eastAsia="Arial Unicode MS" w:hAnsi="Times New Roman" w:cs="Times New Roman"/>
          <w:bCs/>
          <w:color w:val="000000"/>
          <w:sz w:val="24"/>
          <w:szCs w:val="24"/>
          <w:u w:color="000000"/>
          <w:bdr w:val="nil"/>
          <w:lang w:val="fr-FR"/>
        </w:rPr>
        <w:t> :</w:t>
      </w:r>
      <w:r w:rsidR="00CB0140">
        <w:rPr>
          <w:rFonts w:ascii="Times New Roman" w:eastAsia="Arial Unicode MS" w:hAnsi="Times New Roman" w:cs="Times New Roman"/>
          <w:bCs/>
          <w:color w:val="000000"/>
          <w:sz w:val="24"/>
          <w:szCs w:val="24"/>
          <w:u w:color="000000"/>
          <w:bdr w:val="nil"/>
          <w:lang w:val="fr-FR"/>
        </w:rPr>
        <w:t xml:space="preserve"> </w:t>
      </w:r>
    </w:p>
    <w:p w:rsidR="00CB0140" w:rsidRDefault="00CB0140" w:rsidP="004C5D39">
      <w:pPr>
        <w:pBdr>
          <w:top w:val="nil"/>
          <w:left w:val="nil"/>
          <w:bottom w:val="nil"/>
          <w:right w:val="nil"/>
          <w:between w:val="nil"/>
          <w:bar w:val="nil"/>
        </w:pBdr>
        <w:suppressAutoHyphens/>
        <w:spacing w:after="0" w:line="276" w:lineRule="auto"/>
        <w:rPr>
          <w:rFonts w:ascii="Times New Roman" w:eastAsia="Arial Unicode MS" w:hAnsi="Times New Roman" w:cs="Times New Roman"/>
          <w:bCs/>
          <w:color w:val="000000"/>
          <w:sz w:val="24"/>
          <w:szCs w:val="24"/>
          <w:u w:color="000000"/>
          <w:bdr w:val="nil"/>
          <w:lang w:val="fr-FR"/>
        </w:rPr>
      </w:pPr>
    </w:p>
    <w:p w:rsidR="00CB0140" w:rsidRPr="00CB0140" w:rsidRDefault="00CB0140" w:rsidP="00CB0140">
      <w:pPr>
        <w:spacing w:after="0" w:line="240" w:lineRule="auto"/>
        <w:rPr>
          <w:rFonts w:ascii="Times New Roman" w:eastAsia="Times New Roman" w:hAnsi="Times New Roman" w:cs="Times New Roman"/>
          <w:sz w:val="24"/>
          <w:szCs w:val="24"/>
        </w:rPr>
      </w:pPr>
      <w:r w:rsidRPr="00CB0140">
        <w:rPr>
          <w:rFonts w:ascii="Calibri" w:eastAsia="Times New Roman" w:hAnsi="Calibri" w:cs="Calibri"/>
          <w:color w:val="000000"/>
          <w:sz w:val="24"/>
          <w:szCs w:val="24"/>
        </w:rPr>
        <w:t>Mission – To improve the quality of life for the residents of New Lebanon, specifically in the areas of Housing, Health &amp; Wellness, Lifestyle, and Safety &amp; Security.</w:t>
      </w:r>
    </w:p>
    <w:p w:rsidR="00CB0140" w:rsidRPr="00CB0140" w:rsidRDefault="00CB0140" w:rsidP="00CB0140">
      <w:pPr>
        <w:spacing w:after="0" w:line="240" w:lineRule="auto"/>
        <w:rPr>
          <w:rFonts w:ascii="Times New Roman" w:eastAsia="Times New Roman" w:hAnsi="Times New Roman" w:cs="Times New Roman"/>
          <w:sz w:val="24"/>
          <w:szCs w:val="24"/>
        </w:rPr>
      </w:pPr>
    </w:p>
    <w:p w:rsidR="00CB0140" w:rsidRPr="00CB0140" w:rsidRDefault="00CB0140" w:rsidP="00CB0140">
      <w:pPr>
        <w:spacing w:after="0" w:line="240" w:lineRule="auto"/>
        <w:rPr>
          <w:rFonts w:ascii="Times New Roman" w:eastAsia="Times New Roman" w:hAnsi="Times New Roman" w:cs="Times New Roman"/>
          <w:sz w:val="24"/>
          <w:szCs w:val="24"/>
        </w:rPr>
      </w:pPr>
      <w:r w:rsidRPr="00CB0140">
        <w:rPr>
          <w:rFonts w:ascii="Calibri" w:eastAsia="Times New Roman" w:hAnsi="Calibri" w:cs="Calibri"/>
          <w:b/>
          <w:bCs/>
          <w:color w:val="000000"/>
          <w:sz w:val="24"/>
          <w:szCs w:val="24"/>
        </w:rPr>
        <w:t>New Lebanon Committees to work with:</w:t>
      </w:r>
    </w:p>
    <w:p w:rsidR="00CB0140" w:rsidRPr="00CB0140" w:rsidRDefault="00CB0140" w:rsidP="00CB0140">
      <w:pPr>
        <w:spacing w:after="0" w:line="240" w:lineRule="auto"/>
        <w:rPr>
          <w:rFonts w:ascii="Times New Roman" w:eastAsia="Times New Roman" w:hAnsi="Times New Roman" w:cs="Times New Roman"/>
          <w:sz w:val="24"/>
          <w:szCs w:val="24"/>
        </w:rPr>
      </w:pPr>
      <w:r w:rsidRPr="00CB0140">
        <w:rPr>
          <w:rFonts w:ascii="Calibri" w:eastAsia="Times New Roman" w:hAnsi="Calibri" w:cs="Calibri"/>
          <w:color w:val="000000"/>
          <w:sz w:val="24"/>
          <w:szCs w:val="24"/>
        </w:rPr>
        <w:t>Zoning Rewrite Committee</w:t>
      </w:r>
    </w:p>
    <w:p w:rsidR="00CB0140" w:rsidRPr="00CB0140" w:rsidRDefault="00CB0140" w:rsidP="00CB0140">
      <w:pPr>
        <w:spacing w:after="0" w:line="240" w:lineRule="auto"/>
        <w:rPr>
          <w:rFonts w:ascii="Times New Roman" w:eastAsia="Times New Roman" w:hAnsi="Times New Roman" w:cs="Times New Roman"/>
          <w:sz w:val="24"/>
          <w:szCs w:val="24"/>
        </w:rPr>
      </w:pPr>
      <w:r w:rsidRPr="00CB0140">
        <w:rPr>
          <w:rFonts w:ascii="Calibri" w:eastAsia="Times New Roman" w:hAnsi="Calibri" w:cs="Calibri"/>
          <w:color w:val="000000"/>
          <w:sz w:val="24"/>
          <w:szCs w:val="24"/>
        </w:rPr>
        <w:t>Diversity &amp; Inclusion Committee</w:t>
      </w:r>
    </w:p>
    <w:p w:rsidR="00CB0140" w:rsidRPr="00CB0140" w:rsidRDefault="00CB0140" w:rsidP="00CB0140">
      <w:pPr>
        <w:spacing w:after="0" w:line="240" w:lineRule="auto"/>
        <w:rPr>
          <w:rFonts w:ascii="Times New Roman" w:eastAsia="Times New Roman" w:hAnsi="Times New Roman" w:cs="Times New Roman"/>
          <w:sz w:val="24"/>
          <w:szCs w:val="24"/>
        </w:rPr>
      </w:pPr>
      <w:r w:rsidRPr="00CB0140">
        <w:rPr>
          <w:rFonts w:ascii="Calibri" w:eastAsia="Times New Roman" w:hAnsi="Calibri" w:cs="Calibri"/>
          <w:color w:val="000000"/>
          <w:sz w:val="24"/>
          <w:szCs w:val="24"/>
        </w:rPr>
        <w:t>Conservation Advisory Council</w:t>
      </w:r>
    </w:p>
    <w:p w:rsidR="00CB0140" w:rsidRPr="00CB0140" w:rsidRDefault="00CB0140" w:rsidP="00CB0140">
      <w:pPr>
        <w:spacing w:after="0" w:line="240" w:lineRule="auto"/>
        <w:rPr>
          <w:rFonts w:ascii="Times New Roman" w:eastAsia="Times New Roman" w:hAnsi="Times New Roman" w:cs="Times New Roman"/>
          <w:sz w:val="24"/>
          <w:szCs w:val="24"/>
        </w:rPr>
      </w:pPr>
      <w:r w:rsidRPr="00CB0140">
        <w:rPr>
          <w:rFonts w:ascii="Calibri" w:eastAsia="Times New Roman" w:hAnsi="Calibri" w:cs="Calibri"/>
          <w:color w:val="000000"/>
          <w:sz w:val="24"/>
          <w:szCs w:val="24"/>
        </w:rPr>
        <w:t>Recreation Commission</w:t>
      </w:r>
    </w:p>
    <w:p w:rsidR="00CB0140" w:rsidRPr="00CB0140" w:rsidRDefault="00CB0140" w:rsidP="00CB0140">
      <w:pPr>
        <w:spacing w:after="0" w:line="240" w:lineRule="auto"/>
        <w:rPr>
          <w:rFonts w:ascii="Times New Roman" w:eastAsia="Times New Roman" w:hAnsi="Times New Roman" w:cs="Times New Roman"/>
          <w:sz w:val="24"/>
          <w:szCs w:val="24"/>
        </w:rPr>
      </w:pPr>
      <w:r w:rsidRPr="00CB0140">
        <w:rPr>
          <w:rFonts w:ascii="Calibri" w:eastAsia="Times New Roman" w:hAnsi="Calibri" w:cs="Calibri"/>
          <w:color w:val="000000"/>
          <w:sz w:val="24"/>
          <w:szCs w:val="24"/>
        </w:rPr>
        <w:t>Business &amp; Economic Development Committee</w:t>
      </w:r>
    </w:p>
    <w:p w:rsidR="00CB0140" w:rsidRPr="00CB0140" w:rsidRDefault="00CB0140" w:rsidP="00CB0140">
      <w:pPr>
        <w:spacing w:after="0" w:line="240" w:lineRule="auto"/>
        <w:rPr>
          <w:rFonts w:ascii="Times New Roman" w:eastAsia="Times New Roman" w:hAnsi="Times New Roman" w:cs="Times New Roman"/>
          <w:sz w:val="24"/>
          <w:szCs w:val="24"/>
        </w:rPr>
      </w:pPr>
    </w:p>
    <w:p w:rsidR="00CB0140" w:rsidRPr="00CB0140" w:rsidRDefault="00CB0140" w:rsidP="00CB0140">
      <w:pPr>
        <w:spacing w:after="0" w:line="240" w:lineRule="auto"/>
        <w:rPr>
          <w:rFonts w:ascii="Times New Roman" w:eastAsia="Times New Roman" w:hAnsi="Times New Roman" w:cs="Times New Roman"/>
          <w:sz w:val="24"/>
          <w:szCs w:val="24"/>
        </w:rPr>
      </w:pPr>
      <w:r w:rsidRPr="00CB0140">
        <w:rPr>
          <w:rFonts w:ascii="Calibri" w:eastAsia="Times New Roman" w:hAnsi="Calibri" w:cs="Calibri"/>
          <w:b/>
          <w:bCs/>
          <w:color w:val="000000"/>
          <w:sz w:val="24"/>
          <w:szCs w:val="24"/>
        </w:rPr>
        <w:t>Columbia County Resources:</w:t>
      </w:r>
    </w:p>
    <w:p w:rsidR="00CB0140" w:rsidRPr="00CB0140" w:rsidRDefault="00CB0140" w:rsidP="00CB0140">
      <w:pPr>
        <w:spacing w:after="0" w:line="240" w:lineRule="auto"/>
        <w:rPr>
          <w:rFonts w:ascii="Times New Roman" w:eastAsia="Times New Roman" w:hAnsi="Times New Roman" w:cs="Times New Roman"/>
          <w:sz w:val="24"/>
          <w:szCs w:val="24"/>
        </w:rPr>
      </w:pPr>
      <w:r w:rsidRPr="00CB0140">
        <w:rPr>
          <w:rFonts w:ascii="Calibri" w:eastAsia="Times New Roman" w:hAnsi="Calibri" w:cs="Calibri"/>
          <w:color w:val="000000"/>
          <w:sz w:val="24"/>
          <w:szCs w:val="24"/>
        </w:rPr>
        <w:t>County Housing Taskforce</w:t>
      </w:r>
    </w:p>
    <w:p w:rsidR="00CB0140" w:rsidRPr="00CB0140" w:rsidRDefault="00CB0140" w:rsidP="00CB0140">
      <w:pPr>
        <w:spacing w:after="0" w:line="240" w:lineRule="auto"/>
        <w:rPr>
          <w:rFonts w:ascii="Times New Roman" w:eastAsia="Times New Roman" w:hAnsi="Times New Roman" w:cs="Times New Roman"/>
          <w:sz w:val="24"/>
          <w:szCs w:val="24"/>
        </w:rPr>
      </w:pPr>
      <w:r w:rsidRPr="00CB0140">
        <w:rPr>
          <w:rFonts w:ascii="Calibri" w:eastAsia="Times New Roman" w:hAnsi="Calibri" w:cs="Calibri"/>
          <w:color w:val="000000"/>
          <w:sz w:val="24"/>
          <w:szCs w:val="24"/>
        </w:rPr>
        <w:t>Columbia Economic Development Corporation (CEDC)</w:t>
      </w:r>
    </w:p>
    <w:p w:rsidR="00CB0140" w:rsidRPr="00CB0140" w:rsidRDefault="00CB0140" w:rsidP="00CB0140">
      <w:pPr>
        <w:spacing w:after="0" w:line="240" w:lineRule="auto"/>
        <w:rPr>
          <w:rFonts w:ascii="Times New Roman" w:eastAsia="Times New Roman" w:hAnsi="Times New Roman" w:cs="Times New Roman"/>
          <w:sz w:val="24"/>
          <w:szCs w:val="24"/>
        </w:rPr>
      </w:pPr>
      <w:r w:rsidRPr="00CB0140">
        <w:rPr>
          <w:rFonts w:ascii="Calibri" w:eastAsia="Times New Roman" w:hAnsi="Calibri" w:cs="Calibri"/>
          <w:color w:val="000000"/>
          <w:sz w:val="24"/>
          <w:szCs w:val="24"/>
        </w:rPr>
        <w:t>Chamber of Commerce </w:t>
      </w:r>
    </w:p>
    <w:p w:rsidR="00CB0140" w:rsidRPr="00CB0140" w:rsidRDefault="00CB0140" w:rsidP="00CB0140">
      <w:pPr>
        <w:spacing w:after="0" w:line="240" w:lineRule="auto"/>
        <w:rPr>
          <w:rFonts w:ascii="Times New Roman" w:eastAsia="Times New Roman" w:hAnsi="Times New Roman" w:cs="Times New Roman"/>
          <w:sz w:val="24"/>
          <w:szCs w:val="24"/>
        </w:rPr>
      </w:pPr>
      <w:r w:rsidRPr="00CB0140">
        <w:rPr>
          <w:rFonts w:ascii="Calibri" w:eastAsia="Times New Roman" w:hAnsi="Calibri" w:cs="Calibri"/>
          <w:color w:val="000000"/>
          <w:sz w:val="24"/>
          <w:szCs w:val="24"/>
        </w:rPr>
        <w:lastRenderedPageBreak/>
        <w:t>How we go about accomplishing our mission:</w:t>
      </w:r>
    </w:p>
    <w:p w:rsidR="00CB0140" w:rsidRPr="00CB0140" w:rsidRDefault="00CB0140" w:rsidP="00CB0140">
      <w:pPr>
        <w:spacing w:after="0" w:line="240" w:lineRule="auto"/>
        <w:rPr>
          <w:rFonts w:ascii="Times New Roman" w:eastAsia="Times New Roman" w:hAnsi="Times New Roman" w:cs="Times New Roman"/>
          <w:sz w:val="24"/>
          <w:szCs w:val="24"/>
        </w:rPr>
      </w:pPr>
    </w:p>
    <w:p w:rsidR="00CB0140" w:rsidRPr="00CB0140" w:rsidRDefault="00CB0140" w:rsidP="00CB0140">
      <w:pPr>
        <w:spacing w:after="0" w:line="240" w:lineRule="auto"/>
        <w:rPr>
          <w:rFonts w:ascii="Times New Roman" w:eastAsia="Times New Roman" w:hAnsi="Times New Roman" w:cs="Times New Roman"/>
          <w:sz w:val="24"/>
          <w:szCs w:val="24"/>
        </w:rPr>
      </w:pPr>
      <w:r w:rsidRPr="00CB0140">
        <w:rPr>
          <w:rFonts w:ascii="Calibri" w:eastAsia="Times New Roman" w:hAnsi="Calibri" w:cs="Calibri"/>
          <w:color w:val="000000"/>
          <w:sz w:val="24"/>
          <w:szCs w:val="24"/>
        </w:rPr>
        <w:t>Housing</w:t>
      </w:r>
    </w:p>
    <w:p w:rsidR="00CB0140" w:rsidRPr="00CB0140" w:rsidRDefault="00CB0140" w:rsidP="00CB0140">
      <w:pPr>
        <w:spacing w:after="0" w:line="240" w:lineRule="auto"/>
        <w:rPr>
          <w:rFonts w:ascii="Times New Roman" w:eastAsia="Times New Roman" w:hAnsi="Times New Roman" w:cs="Times New Roman"/>
          <w:sz w:val="24"/>
          <w:szCs w:val="24"/>
        </w:rPr>
      </w:pPr>
      <w:r w:rsidRPr="00CB0140">
        <w:rPr>
          <w:rFonts w:ascii="Calibri" w:eastAsia="Times New Roman" w:hAnsi="Calibri" w:cs="Calibri"/>
          <w:color w:val="000000"/>
          <w:sz w:val="24"/>
          <w:szCs w:val="24"/>
        </w:rPr>
        <w:t>To find and/or procure grants or make it easier for others to find and/or procure grants for multi-use housing.  To identify properties appropriate for housing projects and potentially work to make them shovel ready and attract a developer to build them. Work to modify zoning to ensure it is as housing friendly as possible. </w:t>
      </w:r>
    </w:p>
    <w:p w:rsidR="00CB0140" w:rsidRPr="00CB0140" w:rsidRDefault="00CB0140" w:rsidP="00CB0140">
      <w:pPr>
        <w:spacing w:after="0" w:line="240" w:lineRule="auto"/>
        <w:rPr>
          <w:rFonts w:ascii="Times New Roman" w:eastAsia="Times New Roman" w:hAnsi="Times New Roman" w:cs="Times New Roman"/>
          <w:sz w:val="24"/>
          <w:szCs w:val="24"/>
        </w:rPr>
      </w:pPr>
      <w:r w:rsidRPr="00CB0140">
        <w:rPr>
          <w:rFonts w:ascii="Calibri" w:eastAsia="Times New Roman" w:hAnsi="Calibri" w:cs="Calibri"/>
          <w:color w:val="000000"/>
          <w:sz w:val="24"/>
          <w:szCs w:val="24"/>
        </w:rPr>
        <w:tab/>
        <w:t>1. new housing projects</w:t>
      </w:r>
    </w:p>
    <w:p w:rsidR="00CB0140" w:rsidRPr="00CB0140" w:rsidRDefault="00CB0140" w:rsidP="00CB0140">
      <w:pPr>
        <w:spacing w:after="0" w:line="240" w:lineRule="auto"/>
        <w:rPr>
          <w:rFonts w:ascii="Times New Roman" w:eastAsia="Times New Roman" w:hAnsi="Times New Roman" w:cs="Times New Roman"/>
          <w:sz w:val="24"/>
          <w:szCs w:val="24"/>
        </w:rPr>
      </w:pPr>
      <w:r w:rsidRPr="00CB0140">
        <w:rPr>
          <w:rFonts w:ascii="Calibri" w:eastAsia="Times New Roman" w:hAnsi="Calibri" w:cs="Calibri"/>
          <w:color w:val="000000"/>
          <w:sz w:val="24"/>
          <w:szCs w:val="24"/>
        </w:rPr>
        <w:tab/>
        <w:t>2. repurposed housing</w:t>
      </w:r>
    </w:p>
    <w:p w:rsidR="00CB0140" w:rsidRPr="00CB0140" w:rsidRDefault="00CB0140" w:rsidP="00CB0140">
      <w:pPr>
        <w:spacing w:after="0" w:line="240" w:lineRule="auto"/>
        <w:rPr>
          <w:rFonts w:ascii="Times New Roman" w:eastAsia="Times New Roman" w:hAnsi="Times New Roman" w:cs="Times New Roman"/>
          <w:sz w:val="24"/>
          <w:szCs w:val="24"/>
        </w:rPr>
      </w:pPr>
      <w:r w:rsidRPr="00CB0140">
        <w:rPr>
          <w:rFonts w:ascii="Calibri" w:eastAsia="Times New Roman" w:hAnsi="Calibri" w:cs="Calibri"/>
          <w:color w:val="000000"/>
          <w:sz w:val="24"/>
          <w:szCs w:val="24"/>
        </w:rPr>
        <w:tab/>
        <w:t>3. housing above commercial establishments</w:t>
      </w:r>
    </w:p>
    <w:p w:rsidR="00CB0140" w:rsidRPr="00CB0140" w:rsidRDefault="00CB0140" w:rsidP="00CB0140">
      <w:pPr>
        <w:spacing w:after="0" w:line="240" w:lineRule="auto"/>
        <w:ind w:firstLine="720"/>
        <w:rPr>
          <w:rFonts w:ascii="Times New Roman" w:eastAsia="Times New Roman" w:hAnsi="Times New Roman" w:cs="Times New Roman"/>
          <w:sz w:val="24"/>
          <w:szCs w:val="24"/>
        </w:rPr>
      </w:pPr>
      <w:r w:rsidRPr="00CB0140">
        <w:rPr>
          <w:rFonts w:ascii="Calibri" w:eastAsia="Times New Roman" w:hAnsi="Calibri" w:cs="Calibri"/>
          <w:color w:val="000000"/>
          <w:sz w:val="24"/>
          <w:szCs w:val="24"/>
        </w:rPr>
        <w:t>4. Community Land Trust</w:t>
      </w:r>
    </w:p>
    <w:p w:rsidR="00CB0140" w:rsidRPr="00CB0140" w:rsidRDefault="00CB0140" w:rsidP="00CB0140">
      <w:pPr>
        <w:spacing w:after="0" w:line="240" w:lineRule="auto"/>
        <w:ind w:firstLine="720"/>
        <w:rPr>
          <w:rFonts w:ascii="Times New Roman" w:eastAsia="Times New Roman" w:hAnsi="Times New Roman" w:cs="Times New Roman"/>
          <w:sz w:val="24"/>
          <w:szCs w:val="24"/>
        </w:rPr>
      </w:pPr>
      <w:r w:rsidRPr="00CB0140">
        <w:rPr>
          <w:rFonts w:ascii="Calibri" w:eastAsia="Times New Roman" w:hAnsi="Calibri" w:cs="Calibri"/>
          <w:color w:val="000000"/>
          <w:sz w:val="24"/>
          <w:szCs w:val="24"/>
        </w:rPr>
        <w:t>5. ADU’s/ Compact Homes</w:t>
      </w:r>
    </w:p>
    <w:p w:rsidR="00CB0140" w:rsidRPr="00CB0140" w:rsidRDefault="00CB0140" w:rsidP="00CB0140">
      <w:pPr>
        <w:spacing w:after="0" w:line="240" w:lineRule="auto"/>
        <w:rPr>
          <w:rFonts w:ascii="Times New Roman" w:eastAsia="Times New Roman" w:hAnsi="Times New Roman" w:cs="Times New Roman"/>
          <w:sz w:val="24"/>
          <w:szCs w:val="24"/>
        </w:rPr>
      </w:pPr>
    </w:p>
    <w:p w:rsidR="00CB0140" w:rsidRPr="00CB0140" w:rsidRDefault="00CB0140" w:rsidP="00CB0140">
      <w:pPr>
        <w:spacing w:after="0" w:line="240" w:lineRule="auto"/>
        <w:rPr>
          <w:rFonts w:ascii="Times New Roman" w:eastAsia="Times New Roman" w:hAnsi="Times New Roman" w:cs="Times New Roman"/>
          <w:sz w:val="24"/>
          <w:szCs w:val="24"/>
        </w:rPr>
      </w:pPr>
      <w:r w:rsidRPr="00CB0140">
        <w:rPr>
          <w:rFonts w:ascii="Calibri" w:eastAsia="Times New Roman" w:hAnsi="Calibri" w:cs="Calibri"/>
          <w:color w:val="000000"/>
          <w:sz w:val="24"/>
          <w:szCs w:val="24"/>
        </w:rPr>
        <w:t>Health &amp; Wellness</w:t>
      </w:r>
    </w:p>
    <w:p w:rsidR="00CB0140" w:rsidRPr="00CB0140" w:rsidRDefault="00CB0140" w:rsidP="00CB0140">
      <w:pPr>
        <w:spacing w:after="0" w:line="240" w:lineRule="auto"/>
        <w:rPr>
          <w:rFonts w:ascii="Times New Roman" w:eastAsia="Times New Roman" w:hAnsi="Times New Roman" w:cs="Times New Roman"/>
          <w:sz w:val="24"/>
          <w:szCs w:val="24"/>
        </w:rPr>
      </w:pPr>
      <w:r w:rsidRPr="00CB0140">
        <w:rPr>
          <w:rFonts w:ascii="Calibri" w:eastAsia="Times New Roman" w:hAnsi="Calibri" w:cs="Calibri"/>
          <w:color w:val="000000"/>
          <w:sz w:val="24"/>
          <w:szCs w:val="24"/>
        </w:rPr>
        <w:t>To disseminate information on physical and mental health. To find the means to bring better physical and mental health services to New Lebanon.</w:t>
      </w:r>
    </w:p>
    <w:p w:rsidR="00CB0140" w:rsidRPr="00CB0140" w:rsidRDefault="00CB0140" w:rsidP="00CB0140">
      <w:pPr>
        <w:spacing w:after="0" w:line="240" w:lineRule="auto"/>
        <w:rPr>
          <w:rFonts w:ascii="Times New Roman" w:eastAsia="Times New Roman" w:hAnsi="Times New Roman" w:cs="Times New Roman"/>
          <w:sz w:val="24"/>
          <w:szCs w:val="24"/>
        </w:rPr>
      </w:pPr>
      <w:r w:rsidRPr="00CB0140">
        <w:rPr>
          <w:rFonts w:ascii="Calibri" w:eastAsia="Times New Roman" w:hAnsi="Calibri" w:cs="Calibri"/>
          <w:color w:val="000000"/>
          <w:sz w:val="24"/>
          <w:szCs w:val="24"/>
        </w:rPr>
        <w:tab/>
        <w:t xml:space="preserve">1. Designate a point person to improve information disbursement to residents </w:t>
      </w:r>
    </w:p>
    <w:p w:rsidR="00CB0140" w:rsidRPr="00CB0140" w:rsidRDefault="00CB0140" w:rsidP="00CB0140">
      <w:pPr>
        <w:spacing w:after="0" w:line="240" w:lineRule="auto"/>
        <w:rPr>
          <w:rFonts w:ascii="Times New Roman" w:eastAsia="Times New Roman" w:hAnsi="Times New Roman" w:cs="Times New Roman"/>
          <w:sz w:val="24"/>
          <w:szCs w:val="24"/>
        </w:rPr>
      </w:pPr>
      <w:r w:rsidRPr="00CB0140">
        <w:rPr>
          <w:rFonts w:ascii="Calibri" w:eastAsia="Times New Roman" w:hAnsi="Calibri" w:cs="Calibri"/>
          <w:color w:val="000000"/>
          <w:sz w:val="24"/>
          <w:szCs w:val="24"/>
        </w:rPr>
        <w:tab/>
        <w:t>2. Work to establish a safe place or places for people to get these services</w:t>
      </w:r>
    </w:p>
    <w:p w:rsidR="00CB0140" w:rsidRPr="00CB0140" w:rsidRDefault="00CB0140" w:rsidP="00CB0140">
      <w:pPr>
        <w:spacing w:after="0" w:line="240" w:lineRule="auto"/>
        <w:rPr>
          <w:rFonts w:ascii="Times New Roman" w:eastAsia="Times New Roman" w:hAnsi="Times New Roman" w:cs="Times New Roman"/>
          <w:sz w:val="24"/>
          <w:szCs w:val="24"/>
        </w:rPr>
      </w:pPr>
      <w:r w:rsidRPr="00CB0140">
        <w:rPr>
          <w:rFonts w:ascii="Calibri" w:eastAsia="Times New Roman" w:hAnsi="Calibri" w:cs="Calibri"/>
          <w:color w:val="000000"/>
          <w:sz w:val="24"/>
          <w:szCs w:val="24"/>
        </w:rPr>
        <w:tab/>
        <w:t>3. Work with other towns to get physical/mental health services here</w:t>
      </w:r>
    </w:p>
    <w:p w:rsidR="00CB0140" w:rsidRPr="00CB0140" w:rsidRDefault="00CB0140" w:rsidP="00CB0140">
      <w:pPr>
        <w:spacing w:after="0" w:line="240" w:lineRule="auto"/>
        <w:rPr>
          <w:rFonts w:ascii="Times New Roman" w:eastAsia="Times New Roman" w:hAnsi="Times New Roman" w:cs="Times New Roman"/>
          <w:sz w:val="24"/>
          <w:szCs w:val="24"/>
        </w:rPr>
      </w:pPr>
      <w:r w:rsidRPr="00CB0140">
        <w:rPr>
          <w:rFonts w:ascii="Calibri" w:eastAsia="Times New Roman" w:hAnsi="Calibri" w:cs="Calibri"/>
          <w:color w:val="000000"/>
          <w:sz w:val="24"/>
          <w:szCs w:val="24"/>
        </w:rPr>
        <w:tab/>
        <w:t>4. Explore the idea of a mobile health unit that serves more than one town</w:t>
      </w:r>
    </w:p>
    <w:p w:rsidR="00CB0140" w:rsidRPr="00CB0140" w:rsidRDefault="00CB0140" w:rsidP="00CB0140">
      <w:pPr>
        <w:spacing w:after="0" w:line="240" w:lineRule="auto"/>
        <w:rPr>
          <w:rFonts w:ascii="Times New Roman" w:eastAsia="Times New Roman" w:hAnsi="Times New Roman" w:cs="Times New Roman"/>
          <w:sz w:val="24"/>
          <w:szCs w:val="24"/>
        </w:rPr>
      </w:pPr>
      <w:r w:rsidRPr="00CB0140">
        <w:rPr>
          <w:rFonts w:ascii="Calibri" w:eastAsia="Times New Roman" w:hAnsi="Calibri" w:cs="Calibri"/>
          <w:color w:val="000000"/>
          <w:sz w:val="24"/>
          <w:szCs w:val="24"/>
        </w:rPr>
        <w:tab/>
        <w:t>5. Try to attract an urgent care center to NL.</w:t>
      </w:r>
    </w:p>
    <w:p w:rsidR="00CB0140" w:rsidRPr="00CB0140" w:rsidRDefault="00CB0140" w:rsidP="00CB0140">
      <w:pPr>
        <w:spacing w:after="0" w:line="240" w:lineRule="auto"/>
        <w:rPr>
          <w:rFonts w:ascii="Times New Roman" w:eastAsia="Times New Roman" w:hAnsi="Times New Roman" w:cs="Times New Roman"/>
          <w:sz w:val="24"/>
          <w:szCs w:val="24"/>
        </w:rPr>
      </w:pPr>
    </w:p>
    <w:p w:rsidR="00CB0140" w:rsidRPr="00CB0140" w:rsidRDefault="00CB0140" w:rsidP="00CB0140">
      <w:pPr>
        <w:spacing w:after="0" w:line="240" w:lineRule="auto"/>
        <w:rPr>
          <w:rFonts w:ascii="Times New Roman" w:eastAsia="Times New Roman" w:hAnsi="Times New Roman" w:cs="Times New Roman"/>
          <w:sz w:val="24"/>
          <w:szCs w:val="24"/>
        </w:rPr>
      </w:pPr>
      <w:r w:rsidRPr="00CB0140">
        <w:rPr>
          <w:rFonts w:ascii="Calibri" w:eastAsia="Times New Roman" w:hAnsi="Calibri" w:cs="Calibri"/>
          <w:color w:val="000000"/>
          <w:sz w:val="24"/>
          <w:szCs w:val="24"/>
        </w:rPr>
        <w:t>Lifestyle</w:t>
      </w:r>
    </w:p>
    <w:p w:rsidR="00CB0140" w:rsidRPr="00CB0140" w:rsidRDefault="00CB0140" w:rsidP="00CB0140">
      <w:pPr>
        <w:spacing w:after="0" w:line="240" w:lineRule="auto"/>
        <w:rPr>
          <w:rFonts w:ascii="Times New Roman" w:eastAsia="Times New Roman" w:hAnsi="Times New Roman" w:cs="Times New Roman"/>
          <w:sz w:val="24"/>
          <w:szCs w:val="24"/>
        </w:rPr>
      </w:pPr>
      <w:r w:rsidRPr="00CB0140">
        <w:rPr>
          <w:rFonts w:ascii="Calibri" w:eastAsia="Times New Roman" w:hAnsi="Calibri" w:cs="Calibri"/>
          <w:color w:val="000000"/>
          <w:sz w:val="24"/>
          <w:szCs w:val="24"/>
        </w:rPr>
        <w:t>To make it easier for our residents to access stores/services in and around New Lebanon. To have better communication for the residents to find out what is going on. To ease loneliness and isolation, particularly in the winter months.</w:t>
      </w:r>
    </w:p>
    <w:p w:rsidR="00CB0140" w:rsidRPr="00CB0140" w:rsidRDefault="00CB0140" w:rsidP="00CB0140">
      <w:pPr>
        <w:spacing w:after="0" w:line="240" w:lineRule="auto"/>
        <w:rPr>
          <w:rFonts w:ascii="Times New Roman" w:eastAsia="Times New Roman" w:hAnsi="Times New Roman" w:cs="Times New Roman"/>
          <w:sz w:val="24"/>
          <w:szCs w:val="24"/>
        </w:rPr>
      </w:pPr>
      <w:r w:rsidRPr="00CB0140">
        <w:rPr>
          <w:rFonts w:ascii="Calibri" w:eastAsia="Times New Roman" w:hAnsi="Calibri" w:cs="Calibri"/>
          <w:color w:val="000000"/>
          <w:sz w:val="24"/>
          <w:szCs w:val="24"/>
        </w:rPr>
        <w:tab/>
        <w:t>1. Mobile van throughout New Lebanon, or getting bus service here</w:t>
      </w:r>
    </w:p>
    <w:p w:rsidR="00CB0140" w:rsidRPr="00CB0140" w:rsidRDefault="00CB0140" w:rsidP="00CB0140">
      <w:pPr>
        <w:spacing w:after="0" w:line="240" w:lineRule="auto"/>
        <w:ind w:left="720"/>
        <w:rPr>
          <w:rFonts w:ascii="Times New Roman" w:eastAsia="Times New Roman" w:hAnsi="Times New Roman" w:cs="Times New Roman"/>
          <w:sz w:val="24"/>
          <w:szCs w:val="24"/>
        </w:rPr>
      </w:pPr>
      <w:r w:rsidRPr="00CB0140">
        <w:rPr>
          <w:rFonts w:ascii="Calibri" w:eastAsia="Times New Roman" w:hAnsi="Calibri" w:cs="Calibri"/>
          <w:color w:val="000000"/>
          <w:sz w:val="24"/>
          <w:szCs w:val="24"/>
        </w:rPr>
        <w:t>2. Establish some type of buddy system for those who cannot drive or need occasional assistance or visits</w:t>
      </w:r>
    </w:p>
    <w:p w:rsidR="00CB0140" w:rsidRPr="00CB0140" w:rsidRDefault="00CB0140" w:rsidP="00CB0140">
      <w:pPr>
        <w:spacing w:after="0" w:line="240" w:lineRule="auto"/>
        <w:rPr>
          <w:rFonts w:ascii="Times New Roman" w:eastAsia="Times New Roman" w:hAnsi="Times New Roman" w:cs="Times New Roman"/>
          <w:sz w:val="24"/>
          <w:szCs w:val="24"/>
        </w:rPr>
      </w:pPr>
    </w:p>
    <w:p w:rsidR="00CB0140" w:rsidRPr="00CB0140" w:rsidRDefault="00CB0140" w:rsidP="00CB0140">
      <w:pPr>
        <w:spacing w:after="0" w:line="240" w:lineRule="auto"/>
        <w:rPr>
          <w:rFonts w:ascii="Times New Roman" w:eastAsia="Times New Roman" w:hAnsi="Times New Roman" w:cs="Times New Roman"/>
          <w:sz w:val="24"/>
          <w:szCs w:val="24"/>
        </w:rPr>
      </w:pPr>
      <w:r w:rsidRPr="00CB0140">
        <w:rPr>
          <w:rFonts w:ascii="Calibri" w:eastAsia="Times New Roman" w:hAnsi="Calibri" w:cs="Calibri"/>
          <w:color w:val="000000"/>
          <w:sz w:val="24"/>
          <w:szCs w:val="24"/>
        </w:rPr>
        <w:t>Safety &amp; Security</w:t>
      </w:r>
    </w:p>
    <w:p w:rsidR="00CB0140" w:rsidRPr="00CB0140" w:rsidRDefault="00CB0140" w:rsidP="00CB0140">
      <w:pPr>
        <w:spacing w:after="0" w:line="240" w:lineRule="auto"/>
        <w:rPr>
          <w:rFonts w:ascii="Times New Roman" w:eastAsia="Times New Roman" w:hAnsi="Times New Roman" w:cs="Times New Roman"/>
          <w:sz w:val="24"/>
          <w:szCs w:val="24"/>
        </w:rPr>
      </w:pPr>
      <w:r w:rsidRPr="00CB0140">
        <w:rPr>
          <w:rFonts w:ascii="Calibri" w:eastAsia="Times New Roman" w:hAnsi="Calibri" w:cs="Calibri"/>
          <w:color w:val="000000"/>
          <w:sz w:val="24"/>
          <w:szCs w:val="24"/>
        </w:rPr>
        <w:t>To make sure that all people feel safe in New Lebanon, especially safe to visit whatever store or establishment they desire</w:t>
      </w:r>
    </w:p>
    <w:p w:rsidR="00CB0140" w:rsidRPr="00CB0140" w:rsidRDefault="00CB0140" w:rsidP="00CB0140">
      <w:pPr>
        <w:spacing w:after="0" w:line="240" w:lineRule="auto"/>
        <w:rPr>
          <w:rFonts w:ascii="Times New Roman" w:eastAsia="Times New Roman" w:hAnsi="Times New Roman" w:cs="Times New Roman"/>
          <w:sz w:val="24"/>
          <w:szCs w:val="24"/>
        </w:rPr>
      </w:pPr>
      <w:r w:rsidRPr="00CB0140">
        <w:rPr>
          <w:rFonts w:ascii="Calibri" w:eastAsia="Times New Roman" w:hAnsi="Calibri" w:cs="Calibri"/>
          <w:color w:val="000000"/>
          <w:sz w:val="24"/>
          <w:szCs w:val="24"/>
        </w:rPr>
        <w:tab/>
        <w:t>1. Work with the diversity &amp; inclusion committee (support their projects)</w:t>
      </w:r>
    </w:p>
    <w:p w:rsidR="00CB0140" w:rsidRPr="00CB0140" w:rsidRDefault="00CB0140" w:rsidP="00CB0140">
      <w:pPr>
        <w:spacing w:after="0" w:line="240" w:lineRule="auto"/>
        <w:rPr>
          <w:rFonts w:ascii="Times New Roman" w:eastAsia="Times New Roman" w:hAnsi="Times New Roman" w:cs="Times New Roman"/>
          <w:sz w:val="24"/>
          <w:szCs w:val="24"/>
        </w:rPr>
      </w:pPr>
      <w:r w:rsidRPr="00CB0140">
        <w:rPr>
          <w:rFonts w:ascii="Calibri" w:eastAsia="Times New Roman" w:hAnsi="Calibri" w:cs="Calibri"/>
          <w:color w:val="000000"/>
          <w:sz w:val="24"/>
          <w:szCs w:val="24"/>
        </w:rPr>
        <w:tab/>
        <w:t>2. Work with law enforcement</w:t>
      </w:r>
    </w:p>
    <w:p w:rsidR="004C5D39" w:rsidRPr="007732FF" w:rsidRDefault="00CB0140" w:rsidP="007732FF">
      <w:pPr>
        <w:spacing w:after="0" w:line="240" w:lineRule="auto"/>
        <w:rPr>
          <w:rFonts w:ascii="Times New Roman" w:eastAsia="Times New Roman" w:hAnsi="Times New Roman" w:cs="Times New Roman"/>
          <w:sz w:val="24"/>
          <w:szCs w:val="24"/>
        </w:rPr>
      </w:pPr>
      <w:r w:rsidRPr="00CB0140">
        <w:rPr>
          <w:rFonts w:ascii="Calibri" w:eastAsia="Times New Roman" w:hAnsi="Calibri" w:cs="Calibri"/>
          <w:color w:val="000000"/>
          <w:sz w:val="24"/>
          <w:szCs w:val="24"/>
        </w:rPr>
        <w:tab/>
        <w:t>3. Support efforts to create safe walkability and bike ability throughout town</w:t>
      </w:r>
    </w:p>
    <w:p w:rsidR="004C5D39" w:rsidRPr="004C5D39" w:rsidRDefault="004C5D39" w:rsidP="004C5D39">
      <w:pPr>
        <w:spacing w:before="120" w:after="0" w:line="240" w:lineRule="auto"/>
        <w:jc w:val="both"/>
        <w:rPr>
          <w:rFonts w:ascii="Century Schoolbook" w:eastAsia="Times New Roman" w:hAnsi="Century Schoolbook" w:cs="Times New Roman"/>
        </w:rPr>
      </w:pPr>
      <w:r w:rsidRPr="004C5D39">
        <w:rPr>
          <w:rFonts w:ascii="Century Schoolbook" w:eastAsia="Times New Roman" w:hAnsi="Century Schoolbook" w:cs="Times New Roman"/>
        </w:rPr>
        <w:t>Upon the question of the foregoing Resolution, the following Town Board Members voted “Aye” or “Nay” for said Resolution:</w:t>
      </w:r>
    </w:p>
    <w:p w:rsidR="004C5D39" w:rsidRPr="004C5D39" w:rsidRDefault="004C5D39" w:rsidP="004C5D39">
      <w:pPr>
        <w:spacing w:before="120" w:after="0" w:line="240" w:lineRule="auto"/>
        <w:jc w:val="both"/>
        <w:rPr>
          <w:rFonts w:ascii="Century Schoolbook" w:eastAsia="Times New Roman" w:hAnsi="Century Schoolbook" w:cs="Times New Roman"/>
        </w:rPr>
      </w:pPr>
      <w:r w:rsidRPr="004C5D39">
        <w:rPr>
          <w:rFonts w:ascii="Century Schoolbook" w:eastAsia="Times New Roman" w:hAnsi="Century Schoolbook" w:cs="Times New Roman"/>
        </w:rPr>
        <w:t>Roll Call Vote:</w:t>
      </w:r>
    </w:p>
    <w:p w:rsidR="004C5D39" w:rsidRPr="004C5D39" w:rsidRDefault="004C5D39" w:rsidP="004C5D39">
      <w:pPr>
        <w:spacing w:after="0" w:line="240" w:lineRule="auto"/>
        <w:jc w:val="both"/>
        <w:rPr>
          <w:rFonts w:ascii="Century Schoolbook" w:eastAsia="Times New Roman" w:hAnsi="Century Schoolbook" w:cs="Times New Roman"/>
        </w:rPr>
      </w:pPr>
      <w:r w:rsidRPr="004C5D39">
        <w:rPr>
          <w:rFonts w:ascii="Century Schoolbook" w:eastAsia="Times New Roman" w:hAnsi="Century Schoolbook" w:cs="Times New Roman"/>
        </w:rPr>
        <w:tab/>
        <w:t xml:space="preserve">Councilmember </w:t>
      </w:r>
      <w:r w:rsidR="00CB0140">
        <w:rPr>
          <w:rFonts w:ascii="Century Schoolbook" w:eastAsia="Times New Roman" w:hAnsi="Century Schoolbook" w:cs="Times New Roman"/>
        </w:rPr>
        <w:t>Norman Rasmussen</w:t>
      </w:r>
      <w:r w:rsidRPr="004C5D39">
        <w:rPr>
          <w:rFonts w:ascii="Century Schoolbook" w:eastAsia="Times New Roman" w:hAnsi="Century Schoolbook" w:cs="Times New Roman"/>
        </w:rPr>
        <w:tab/>
      </w:r>
      <w:r w:rsidRPr="004C5D39">
        <w:rPr>
          <w:rFonts w:ascii="Century Schoolbook" w:eastAsia="Times New Roman" w:hAnsi="Century Schoolbook" w:cs="Times New Roman"/>
        </w:rPr>
        <w:tab/>
      </w:r>
      <w:r w:rsidR="00B27D12">
        <w:rPr>
          <w:rFonts w:ascii="Century Schoolbook" w:eastAsia="Times New Roman" w:hAnsi="Century Schoolbook" w:cs="Times New Roman"/>
        </w:rPr>
        <w:t>Aye</w:t>
      </w:r>
    </w:p>
    <w:p w:rsidR="004C5D39" w:rsidRPr="004C5D39" w:rsidRDefault="004C5D39" w:rsidP="004C5D39">
      <w:pPr>
        <w:spacing w:after="0" w:line="240" w:lineRule="auto"/>
        <w:ind w:firstLine="720"/>
        <w:jc w:val="both"/>
        <w:rPr>
          <w:rFonts w:ascii="Century Schoolbook" w:eastAsia="Times New Roman" w:hAnsi="Century Schoolbook" w:cs="Times New Roman"/>
        </w:rPr>
      </w:pPr>
      <w:r w:rsidRPr="004C5D39">
        <w:rPr>
          <w:rFonts w:ascii="Century Schoolbook" w:eastAsia="Times New Roman" w:hAnsi="Century Schoolbook" w:cs="Times New Roman"/>
        </w:rPr>
        <w:t>Councilmember Deborah Gordon</w:t>
      </w:r>
      <w:r w:rsidRPr="004C5D39">
        <w:rPr>
          <w:rFonts w:ascii="Century Schoolbook" w:eastAsia="Times New Roman" w:hAnsi="Century Schoolbook" w:cs="Times New Roman"/>
        </w:rPr>
        <w:tab/>
      </w:r>
      <w:r w:rsidRPr="004C5D39">
        <w:rPr>
          <w:rFonts w:ascii="Century Schoolbook" w:eastAsia="Times New Roman" w:hAnsi="Century Schoolbook" w:cs="Times New Roman"/>
        </w:rPr>
        <w:tab/>
      </w:r>
      <w:r w:rsidRPr="004C5D39">
        <w:rPr>
          <w:rFonts w:ascii="Century Schoolbook" w:eastAsia="Times New Roman" w:hAnsi="Century Schoolbook" w:cs="Times New Roman"/>
        </w:rPr>
        <w:tab/>
      </w:r>
      <w:r w:rsidR="00B27D12">
        <w:rPr>
          <w:rFonts w:ascii="Century Schoolbook" w:eastAsia="Times New Roman" w:hAnsi="Century Schoolbook" w:cs="Times New Roman"/>
        </w:rPr>
        <w:t>Aye</w:t>
      </w:r>
    </w:p>
    <w:p w:rsidR="004C5D39" w:rsidRPr="004C5D39" w:rsidRDefault="004C5D39" w:rsidP="004C5D39">
      <w:pPr>
        <w:tabs>
          <w:tab w:val="left" w:pos="720"/>
        </w:tabs>
        <w:spacing w:after="0" w:line="240" w:lineRule="auto"/>
        <w:jc w:val="both"/>
        <w:rPr>
          <w:rFonts w:ascii="Century Schoolbook" w:eastAsia="Times New Roman" w:hAnsi="Century Schoolbook" w:cs="Times New Roman"/>
        </w:rPr>
      </w:pPr>
      <w:r w:rsidRPr="004C5D39">
        <w:rPr>
          <w:rFonts w:ascii="Century Schoolbook" w:eastAsia="Times New Roman" w:hAnsi="Century Schoolbook" w:cs="Times New Roman"/>
        </w:rPr>
        <w:tab/>
        <w:t xml:space="preserve">Supervisor </w:t>
      </w:r>
      <w:proofErr w:type="spellStart"/>
      <w:r w:rsidRPr="004C5D39">
        <w:rPr>
          <w:rFonts w:ascii="Century Schoolbook" w:eastAsia="Times New Roman" w:hAnsi="Century Schoolbook" w:cs="Times New Roman"/>
        </w:rPr>
        <w:t>Tistrya</w:t>
      </w:r>
      <w:proofErr w:type="spellEnd"/>
      <w:r w:rsidRPr="004C5D39">
        <w:rPr>
          <w:rFonts w:ascii="Century Schoolbook" w:eastAsia="Times New Roman" w:hAnsi="Century Schoolbook" w:cs="Times New Roman"/>
        </w:rPr>
        <w:t xml:space="preserve"> </w:t>
      </w:r>
      <w:proofErr w:type="spellStart"/>
      <w:r w:rsidRPr="004C5D39">
        <w:rPr>
          <w:rFonts w:ascii="Century Schoolbook" w:eastAsia="Times New Roman" w:hAnsi="Century Schoolbook" w:cs="Times New Roman"/>
        </w:rPr>
        <w:t>Houghtling</w:t>
      </w:r>
      <w:proofErr w:type="spellEnd"/>
      <w:r w:rsidRPr="004C5D39">
        <w:rPr>
          <w:rFonts w:ascii="Century Schoolbook" w:eastAsia="Times New Roman" w:hAnsi="Century Schoolbook" w:cs="Times New Roman"/>
        </w:rPr>
        <w:tab/>
      </w:r>
      <w:r w:rsidRPr="004C5D39">
        <w:rPr>
          <w:rFonts w:ascii="Century Schoolbook" w:eastAsia="Times New Roman" w:hAnsi="Century Schoolbook" w:cs="Times New Roman"/>
        </w:rPr>
        <w:tab/>
      </w:r>
      <w:r w:rsidRPr="004C5D39">
        <w:rPr>
          <w:rFonts w:ascii="Century Schoolbook" w:eastAsia="Times New Roman" w:hAnsi="Century Schoolbook" w:cs="Times New Roman"/>
        </w:rPr>
        <w:tab/>
      </w:r>
      <w:r w:rsidR="00B27D12">
        <w:rPr>
          <w:rFonts w:ascii="Century Schoolbook" w:eastAsia="Times New Roman" w:hAnsi="Century Schoolbook" w:cs="Times New Roman"/>
        </w:rPr>
        <w:t>Aye</w:t>
      </w:r>
    </w:p>
    <w:p w:rsidR="004C5D39" w:rsidRPr="004C5D39" w:rsidRDefault="004C5D39" w:rsidP="004C5D39">
      <w:pPr>
        <w:spacing w:after="0" w:line="240" w:lineRule="auto"/>
        <w:ind w:firstLine="720"/>
        <w:jc w:val="both"/>
        <w:rPr>
          <w:rFonts w:ascii="Century Schoolbook" w:eastAsia="Times New Roman" w:hAnsi="Century Schoolbook" w:cs="Times New Roman"/>
        </w:rPr>
      </w:pPr>
      <w:r w:rsidRPr="004C5D39">
        <w:rPr>
          <w:rFonts w:ascii="Century Schoolbook" w:eastAsia="Times New Roman" w:hAnsi="Century Schoolbook" w:cs="Times New Roman"/>
        </w:rPr>
        <w:t>Councilmember John Trainor</w:t>
      </w:r>
      <w:r w:rsidRPr="004C5D39">
        <w:rPr>
          <w:rFonts w:ascii="Century Schoolbook" w:eastAsia="Times New Roman" w:hAnsi="Century Schoolbook" w:cs="Times New Roman"/>
        </w:rPr>
        <w:tab/>
      </w:r>
      <w:r w:rsidRPr="004C5D39">
        <w:rPr>
          <w:rFonts w:ascii="Century Schoolbook" w:eastAsia="Times New Roman" w:hAnsi="Century Schoolbook" w:cs="Times New Roman"/>
        </w:rPr>
        <w:tab/>
      </w:r>
      <w:r w:rsidRPr="004C5D39">
        <w:rPr>
          <w:rFonts w:ascii="Century Schoolbook" w:eastAsia="Times New Roman" w:hAnsi="Century Schoolbook" w:cs="Times New Roman"/>
        </w:rPr>
        <w:tab/>
      </w:r>
      <w:r w:rsidR="00B27D12">
        <w:rPr>
          <w:rFonts w:ascii="Century Schoolbook" w:eastAsia="Times New Roman" w:hAnsi="Century Schoolbook" w:cs="Times New Roman"/>
        </w:rPr>
        <w:t>Aye</w:t>
      </w:r>
    </w:p>
    <w:p w:rsidR="004C5D39" w:rsidRPr="004C5D39" w:rsidRDefault="004C5D39" w:rsidP="004C5D39">
      <w:pPr>
        <w:spacing w:after="0" w:line="240" w:lineRule="auto"/>
        <w:jc w:val="both"/>
        <w:rPr>
          <w:rFonts w:ascii="Century Schoolbook" w:eastAsia="Times New Roman" w:hAnsi="Century Schoolbook" w:cs="Times New Roman"/>
        </w:rPr>
      </w:pPr>
      <w:r w:rsidRPr="004C5D39">
        <w:rPr>
          <w:rFonts w:ascii="Century Schoolbook" w:eastAsia="Times New Roman" w:hAnsi="Century Schoolbook" w:cs="Times New Roman"/>
        </w:rPr>
        <w:tab/>
        <w:t xml:space="preserve">Councilmember Marianna </w:t>
      </w:r>
      <w:proofErr w:type="spellStart"/>
      <w:r w:rsidRPr="004C5D39">
        <w:rPr>
          <w:rFonts w:ascii="Century Schoolbook" w:eastAsia="Times New Roman" w:hAnsi="Century Schoolbook" w:cs="Times New Roman"/>
        </w:rPr>
        <w:t>Anthonisen</w:t>
      </w:r>
      <w:proofErr w:type="spellEnd"/>
      <w:r w:rsidRPr="004C5D39">
        <w:rPr>
          <w:rFonts w:ascii="Century Schoolbook" w:eastAsia="Times New Roman" w:hAnsi="Century Schoolbook" w:cs="Times New Roman"/>
        </w:rPr>
        <w:tab/>
      </w:r>
      <w:r w:rsidRPr="004C5D39">
        <w:rPr>
          <w:rFonts w:ascii="Century Schoolbook" w:eastAsia="Times New Roman" w:hAnsi="Century Schoolbook" w:cs="Times New Roman"/>
        </w:rPr>
        <w:tab/>
      </w:r>
      <w:r w:rsidR="00B27D12">
        <w:rPr>
          <w:rFonts w:ascii="Century Schoolbook" w:eastAsia="Times New Roman" w:hAnsi="Century Schoolbook" w:cs="Times New Roman"/>
        </w:rPr>
        <w:t>Absent</w:t>
      </w:r>
    </w:p>
    <w:p w:rsidR="004C5D39" w:rsidRPr="004C5D39" w:rsidRDefault="004C5D39" w:rsidP="004C5D39">
      <w:pPr>
        <w:spacing w:after="0" w:line="240" w:lineRule="auto"/>
        <w:jc w:val="both"/>
        <w:rPr>
          <w:rFonts w:ascii="Century Schoolbook" w:eastAsia="Times New Roman" w:hAnsi="Century Schoolbook" w:cs="Times New Roman"/>
        </w:rPr>
      </w:pPr>
      <w:r w:rsidRPr="004C5D39">
        <w:rPr>
          <w:rFonts w:ascii="Century Schoolbook" w:eastAsia="Times New Roman" w:hAnsi="Century Schoolbook" w:cs="Times New Roman"/>
        </w:rPr>
        <w:lastRenderedPageBreak/>
        <w:tab/>
      </w:r>
    </w:p>
    <w:p w:rsidR="004C5D39" w:rsidRPr="004C5D39" w:rsidRDefault="004C5D39" w:rsidP="004C5D39">
      <w:pPr>
        <w:spacing w:after="0" w:line="240" w:lineRule="auto"/>
        <w:jc w:val="both"/>
        <w:rPr>
          <w:rFonts w:ascii="Century Schoolbook" w:eastAsia="Times New Roman" w:hAnsi="Century Schoolbook" w:cs="Times New Roman"/>
        </w:rPr>
      </w:pPr>
      <w:r w:rsidRPr="004C5D39">
        <w:rPr>
          <w:rFonts w:ascii="Century Schoolbook" w:eastAsia="Times New Roman" w:hAnsi="Century Schoolbook" w:cs="Times New Roman"/>
        </w:rPr>
        <w:t xml:space="preserve">The Resolution, having been approved by a majority vote of the Town Board, was declared duly adopted by the Supervisor of the Town of </w:t>
      </w:r>
      <w:smartTag w:uri="urn:schemas-microsoft-com:office:smarttags" w:element="City">
        <w:smartTag w:uri="urn:schemas-microsoft-com:office:smarttags" w:element="place">
          <w:r w:rsidRPr="004C5D39">
            <w:rPr>
              <w:rFonts w:ascii="Century Schoolbook" w:eastAsia="Times New Roman" w:hAnsi="Century Schoolbook" w:cs="Times New Roman"/>
            </w:rPr>
            <w:t>New Lebanon</w:t>
          </w:r>
        </w:smartTag>
      </w:smartTag>
      <w:r w:rsidRPr="004C5D39">
        <w:rPr>
          <w:rFonts w:ascii="Century Schoolbook" w:eastAsia="Times New Roman" w:hAnsi="Century Schoolbook" w:cs="Times New Roman"/>
        </w:rPr>
        <w:t>.</w:t>
      </w:r>
    </w:p>
    <w:p w:rsidR="004C5D39" w:rsidRPr="004C5D39" w:rsidRDefault="004C5D39" w:rsidP="004C5D39">
      <w:pPr>
        <w:spacing w:after="0" w:line="240" w:lineRule="auto"/>
        <w:jc w:val="both"/>
        <w:rPr>
          <w:rFonts w:ascii="Century Schoolbook" w:eastAsia="Times New Roman" w:hAnsi="Century Schoolbook" w:cs="Times New Roman"/>
        </w:rPr>
      </w:pPr>
    </w:p>
    <w:p w:rsidR="004C5D39" w:rsidRDefault="004C5D39" w:rsidP="004C5D39">
      <w:pPr>
        <w:spacing w:after="0" w:line="240" w:lineRule="auto"/>
        <w:rPr>
          <w:rFonts w:ascii="Century Schoolbook" w:eastAsia="Times New Roman" w:hAnsi="Century Schoolbook" w:cs="Times New Roman"/>
        </w:rPr>
      </w:pPr>
      <w:r w:rsidRPr="004C5D39">
        <w:rPr>
          <w:rFonts w:ascii="Century Schoolbook" w:eastAsia="Times New Roman" w:hAnsi="Century Schoolbook" w:cs="Times New Roman"/>
        </w:rPr>
        <w:t xml:space="preserve">Dated: </w:t>
      </w:r>
      <w:r w:rsidR="007732FF">
        <w:rPr>
          <w:rFonts w:ascii="Century Schoolbook" w:eastAsia="Times New Roman" w:hAnsi="Century Schoolbook" w:cs="Times New Roman"/>
        </w:rPr>
        <w:t>May 15</w:t>
      </w:r>
      <w:r w:rsidRPr="004C5D39">
        <w:rPr>
          <w:rFonts w:ascii="Century Schoolbook" w:eastAsia="Times New Roman" w:hAnsi="Century Schoolbook" w:cs="Times New Roman"/>
        </w:rPr>
        <w:t>, 2023</w:t>
      </w:r>
    </w:p>
    <w:p w:rsidR="00C824F0" w:rsidRPr="004C5D39" w:rsidRDefault="00C824F0" w:rsidP="004C5D39">
      <w:pPr>
        <w:spacing w:after="0" w:line="240" w:lineRule="auto"/>
        <w:rPr>
          <w:rFonts w:ascii="Century Schoolbook" w:eastAsia="Times New Roman" w:hAnsi="Century Schoolbook" w:cs="Times New Roman"/>
        </w:rPr>
      </w:pPr>
    </w:p>
    <w:p w:rsidR="004C5D39" w:rsidRPr="004C5D39" w:rsidRDefault="004C5D39" w:rsidP="004C5D39">
      <w:pPr>
        <w:spacing w:after="0" w:line="240" w:lineRule="auto"/>
        <w:rPr>
          <w:rFonts w:ascii="Century Schoolbook" w:eastAsia="Times New Roman" w:hAnsi="Century Schoolbook" w:cs="Times New Roman"/>
        </w:rPr>
      </w:pPr>
    </w:p>
    <w:p w:rsidR="004C5D39" w:rsidRPr="004C5D39" w:rsidRDefault="004C5D39" w:rsidP="004C5D39">
      <w:pPr>
        <w:spacing w:after="0" w:line="240" w:lineRule="auto"/>
        <w:rPr>
          <w:rFonts w:ascii="Century Schoolbook" w:eastAsia="Times New Roman" w:hAnsi="Century Schoolbook" w:cs="Times New Roman"/>
        </w:rPr>
      </w:pPr>
      <w:r w:rsidRPr="004C5D39">
        <w:rPr>
          <w:rFonts w:ascii="Century Schoolbook" w:eastAsia="Times New Roman" w:hAnsi="Century Schoolbook" w:cs="Times New Roman"/>
        </w:rPr>
        <w:t>Marcie Robertson</w:t>
      </w:r>
    </w:p>
    <w:p w:rsidR="004C5D39" w:rsidRPr="004C5D39" w:rsidRDefault="004C5D39" w:rsidP="004C5D39">
      <w:pPr>
        <w:spacing w:after="0" w:line="240" w:lineRule="auto"/>
        <w:rPr>
          <w:rFonts w:ascii="Century Schoolbook" w:eastAsia="Times New Roman" w:hAnsi="Century Schoolbook" w:cs="Times New Roman"/>
        </w:rPr>
      </w:pPr>
      <w:r w:rsidRPr="004C5D39">
        <w:rPr>
          <w:rFonts w:ascii="Century Schoolbook" w:eastAsia="Times New Roman" w:hAnsi="Century Schoolbook" w:cs="Times New Roman"/>
        </w:rPr>
        <w:t>New Lebanon Town Clerk</w:t>
      </w:r>
    </w:p>
    <w:p w:rsidR="004C5D39" w:rsidRDefault="004C5D39"/>
    <w:sectPr w:rsidR="004C5D3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ambri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D39"/>
    <w:rsid w:val="003F28FF"/>
    <w:rsid w:val="004119AA"/>
    <w:rsid w:val="004C5D39"/>
    <w:rsid w:val="00716B33"/>
    <w:rsid w:val="007732FF"/>
    <w:rsid w:val="00A70BAB"/>
    <w:rsid w:val="00B27D12"/>
    <w:rsid w:val="00C824F0"/>
    <w:rsid w:val="00CB0140"/>
    <w:rsid w:val="00D770F1"/>
    <w:rsid w:val="00EB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21C5348"/>
  <w15:chartTrackingRefBased/>
  <w15:docId w15:val="{03AD317B-EEED-4CA1-8238-7729B406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Town Clerk</cp:lastModifiedBy>
  <cp:revision>3</cp:revision>
  <cp:lastPrinted>2023-05-15T17:29:00Z</cp:lastPrinted>
  <dcterms:created xsi:type="dcterms:W3CDTF">2023-05-17T19:15:00Z</dcterms:created>
  <dcterms:modified xsi:type="dcterms:W3CDTF">2023-05-17T19:18:00Z</dcterms:modified>
</cp:coreProperties>
</file>